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9CCE" w14:textId="77777777" w:rsidR="00954D8D" w:rsidRDefault="00954D8D"/>
    <w:p w14:paraId="259637F2" w14:textId="77777777" w:rsidR="000E6939" w:rsidRPr="000E6939" w:rsidRDefault="000E6939" w:rsidP="000E6939"/>
    <w:p w14:paraId="2765C5CC" w14:textId="77777777" w:rsidR="000E6939" w:rsidRDefault="000E6939" w:rsidP="000E6939"/>
    <w:p w14:paraId="218C95BF" w14:textId="6AA175B8" w:rsidR="000E6939" w:rsidRDefault="000E6939" w:rsidP="000E6939">
      <w:pPr>
        <w:jc w:val="center"/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  <w:t>Procedimiento de Admisión al Programa</w:t>
      </w:r>
    </w:p>
    <w:p w14:paraId="4180CD3A" w14:textId="4F2DFC4B" w:rsidR="000E6939" w:rsidRPr="000E6939" w:rsidRDefault="000E6939" w:rsidP="000E6939">
      <w:pPr>
        <w:jc w:val="center"/>
        <w:rPr>
          <w:rFonts w:ascii="Calibri" w:hAnsi="Calibri" w:cs="Calibri"/>
          <w:b/>
          <w:bCs/>
          <w:color w:val="153D63" w:themeColor="text2" w:themeTint="E6"/>
          <w:sz w:val="32"/>
          <w:szCs w:val="32"/>
          <w:lang w:val="es-ES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  <w:t>Doctorado en Ingeniería Eléctrica</w:t>
      </w:r>
    </w:p>
    <w:p w14:paraId="054DF8F9" w14:textId="77777777" w:rsidR="000E6939" w:rsidRPr="000E6939" w:rsidRDefault="000E6939" w:rsidP="000E6939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1. Requisitos de Postulación</w:t>
      </w:r>
    </w:p>
    <w:p w14:paraId="1B552633" w14:textId="77777777" w:rsidR="000E6939" w:rsidRP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Para ser considerado como postulante al programa, el candidato deberá cumplir con los siguientes requisitos:</w:t>
      </w:r>
    </w:p>
    <w:p w14:paraId="2CA73FC8" w14:textId="77777777" w:rsidR="000E6939" w:rsidRPr="000E6939" w:rsidRDefault="000E6939" w:rsidP="0048149F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a) Estar en posesión del grado académico de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Licenciado o Magíster en Ingeniería Eléctrica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, o en un área disciplinaria afín.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b) Presentar una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solicitud escrita de admisión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, acompañada de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dos cartas de recomendación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académicas o profesionales.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c)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Acreditar conocimientos en idioma inglés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, equivalentes a un nivel básico como mínimo.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d)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Rendir un examen de admisión y/o entrevista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con el Comité del Doctorado.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e) Presentar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copias oficiales de títulos y grados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de Licenciatura y/o Magíster.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f) Presentar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certificado oficial de ranking de egreso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emitido por la institución de origen.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g) Entregar un </w:t>
      </w: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currículum vitae actualizado</w:t>
      </w: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, que incluya listado de publicaciones en conferencias y/o revistas, si correspondiera.</w:t>
      </w:r>
    </w:p>
    <w:p w14:paraId="2746998D" w14:textId="77777777" w:rsidR="000E6939" w:rsidRPr="000E6939" w:rsidRDefault="00000000" w:rsidP="000E6939">
      <w:pPr>
        <w:rPr>
          <w:rFonts w:ascii="Calibri" w:eastAsia="Times New Roman" w:hAnsi="Calibri" w:cs="Calibri"/>
          <w:color w:val="153D63" w:themeColor="text2" w:themeTint="E6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lang w:val="es-CL"/>
        </w:rPr>
        <w:pict w14:anchorId="54079235">
          <v:rect id="_x0000_i1025" style="width:0;height:1.5pt" o:hralign="center" o:hrstd="t" o:hr="t" fillcolor="#a0a0a0" stroked="f"/>
        </w:pict>
      </w:r>
    </w:p>
    <w:p w14:paraId="5A7D6B0C" w14:textId="77777777" w:rsidR="000E6939" w:rsidRPr="000E6939" w:rsidRDefault="000E6939" w:rsidP="000E6939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2. Etapas del Procedimiento</w:t>
      </w:r>
    </w:p>
    <w:p w14:paraId="18808760" w14:textId="77777777" w:rsidR="000E6939" w:rsidRP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Etapa 1: Postulación</w:t>
      </w:r>
    </w:p>
    <w:p w14:paraId="15D62374" w14:textId="77777777" w:rsidR="000E6939" w:rsidRPr="000E6939" w:rsidRDefault="000E6939" w:rsidP="000E69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El postulante reúne los antecedentes requeridos y presenta la solicitud escrita al programa dentro de los plazos establecidos.</w:t>
      </w:r>
    </w:p>
    <w:p w14:paraId="531AC7BF" w14:textId="47C75CAF" w:rsidR="000E6939" w:rsidRDefault="000E6939" w:rsidP="000E69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La documentación se entrega en formato digital </w:t>
      </w:r>
      <w:r w:rsidR="0048149F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al mail </w:t>
      </w:r>
      <w:hyperlink r:id="rId7" w:history="1">
        <w:r w:rsidR="0048149F" w:rsidRPr="00FE3710">
          <w:rPr>
            <w:rStyle w:val="Hipervnculo"/>
            <w:rFonts w:ascii="Calibri" w:eastAsia="Times New Roman" w:hAnsi="Calibri" w:cs="Calibri"/>
            <w:lang w:val="es-CL"/>
          </w:rPr>
          <w:t>doctorado.eie@pucv.cl</w:t>
        </w:r>
      </w:hyperlink>
      <w:r w:rsidR="0048149F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</w:t>
      </w:r>
    </w:p>
    <w:p w14:paraId="322D7009" w14:textId="316EF6F2" w:rsidR="0048149F" w:rsidRPr="0048149F" w:rsidRDefault="0048149F" w:rsidP="000E69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lang w:val="es-CL"/>
        </w:rPr>
        <w:t xml:space="preserve">Debe ingresar su postulación y documentos al </w:t>
      </w:r>
      <w:hyperlink r:id="rId8" w:tgtFrame="_blank" w:history="1">
        <w:r w:rsidRPr="0048149F">
          <w:rPr>
            <w:rFonts w:ascii="Roboto" w:hAnsi="Roboto"/>
            <w:color w:val="0A58CA"/>
            <w:sz w:val="22"/>
            <w:szCs w:val="22"/>
            <w:u w:val="single"/>
            <w:shd w:val="clear" w:color="auto" w:fill="FFFFFF"/>
          </w:rPr>
          <w:t>Portal de Postulaciones Postgrados PUCV</w:t>
        </w:r>
      </w:hyperlink>
      <w:r w:rsidRPr="0048149F">
        <w:rPr>
          <w:rFonts w:ascii="Roboto" w:hAnsi="Roboto"/>
          <w:color w:val="707070"/>
          <w:sz w:val="22"/>
          <w:szCs w:val="22"/>
          <w:shd w:val="clear" w:color="auto" w:fill="FFFFFF"/>
        </w:rPr>
        <w:t> (revisa el tutorial </w:t>
      </w:r>
      <w:hyperlink r:id="rId9" w:tgtFrame="_blank" w:history="1">
        <w:r w:rsidRPr="0048149F">
          <w:rPr>
            <w:rFonts w:ascii="Roboto" w:hAnsi="Roboto"/>
            <w:color w:val="0D6EFD"/>
            <w:sz w:val="22"/>
            <w:szCs w:val="22"/>
            <w:u w:val="single"/>
            <w:shd w:val="clear" w:color="auto" w:fill="FFFFFF"/>
          </w:rPr>
          <w:t>aquí</w:t>
        </w:r>
      </w:hyperlink>
      <w:r w:rsidRPr="0048149F">
        <w:rPr>
          <w:rFonts w:ascii="Roboto" w:hAnsi="Roboto"/>
          <w:color w:val="707070"/>
          <w:sz w:val="22"/>
          <w:szCs w:val="22"/>
          <w:shd w:val="clear" w:color="auto" w:fill="FFFFFF"/>
        </w:rPr>
        <w:t>).</w:t>
      </w:r>
    </w:p>
    <w:p w14:paraId="456DC37A" w14:textId="77777777" w:rsidR="000E6939" w:rsidRP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Etapa 2: Revisión de Antecedentes</w:t>
      </w:r>
    </w:p>
    <w:p w14:paraId="1EF0F80A" w14:textId="77777777" w:rsidR="000E6939" w:rsidRPr="000E6939" w:rsidRDefault="000E6939" w:rsidP="000E69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El Comité de Admisión revisa que el postulante cumpla con los requisitos formales (académicos, documentales e idiomáticos).</w:t>
      </w:r>
    </w:p>
    <w:p w14:paraId="1D684D82" w14:textId="77777777" w:rsidR="000E6939" w:rsidRDefault="000E6939" w:rsidP="000E69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En caso de falta de algún antecedente, se podrá otorgar un plazo breve para completarlo.</w:t>
      </w:r>
    </w:p>
    <w:p w14:paraId="299206F5" w14:textId="77777777" w:rsid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</w:p>
    <w:p w14:paraId="4158D086" w14:textId="77777777" w:rsid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</w:p>
    <w:p w14:paraId="6926CC74" w14:textId="77777777" w:rsidR="000E6939" w:rsidRP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</w:p>
    <w:p w14:paraId="45723EB5" w14:textId="77777777" w:rsidR="000E6939" w:rsidRP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Etapa 3: Evaluación y Entrevista</w:t>
      </w:r>
    </w:p>
    <w:p w14:paraId="4ADC6E5C" w14:textId="77777777" w:rsidR="000E6939" w:rsidRPr="000E6939" w:rsidRDefault="000E6939" w:rsidP="000E693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Los postulantes seleccionados pasan a rendir un examen de admisión y/o una entrevista personal con el Comité de Doctorado, donde se evaluará:</w:t>
      </w:r>
    </w:p>
    <w:p w14:paraId="058299A4" w14:textId="77777777" w:rsidR="000E6939" w:rsidRPr="000E6939" w:rsidRDefault="000E6939" w:rsidP="000E6939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Conocimientos en el área disciplinaria.</w:t>
      </w:r>
    </w:p>
    <w:p w14:paraId="7E4CD05D" w14:textId="77777777" w:rsidR="000E6939" w:rsidRPr="000E6939" w:rsidRDefault="000E6939" w:rsidP="000E6939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Motivación y proyección académica.</w:t>
      </w:r>
    </w:p>
    <w:p w14:paraId="63E26AEE" w14:textId="77777777" w:rsidR="000E6939" w:rsidRPr="000E6939" w:rsidRDefault="000E6939" w:rsidP="000E6939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Capacidad de investigación.</w:t>
      </w:r>
    </w:p>
    <w:p w14:paraId="002D2314" w14:textId="77777777" w:rsidR="000E6939" w:rsidRPr="000E6939" w:rsidRDefault="000E6939" w:rsidP="000E6939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Nivel de inglés declarado y acreditado.</w:t>
      </w:r>
    </w:p>
    <w:p w14:paraId="5EA757FB" w14:textId="77777777" w:rsidR="000E6939" w:rsidRP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Etapa 4: Resolución de Admisión</w:t>
      </w:r>
    </w:p>
    <w:p w14:paraId="54E72E59" w14:textId="77777777" w:rsidR="000E6939" w:rsidRPr="000E6939" w:rsidRDefault="000E6939" w:rsidP="000E693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El Comité del Doctorado emite un informe de evaluación y recomienda la aceptación o rechazo del postulante.</w:t>
      </w:r>
    </w:p>
    <w:p w14:paraId="43E9DF5A" w14:textId="77777777" w:rsidR="000E6939" w:rsidRPr="000E6939" w:rsidRDefault="000E6939" w:rsidP="000E693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La Dirección del Programa comunica oficialmente los resultados a cada candidato.</w:t>
      </w:r>
    </w:p>
    <w:p w14:paraId="7E2A636C" w14:textId="77777777" w:rsidR="000E6939" w:rsidRPr="000E6939" w:rsidRDefault="000E6939" w:rsidP="000E6939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Etapa 5: Formalización de Matrícula</w:t>
      </w:r>
    </w:p>
    <w:p w14:paraId="3B351D5F" w14:textId="77777777" w:rsidR="000E6939" w:rsidRPr="000E6939" w:rsidRDefault="000E6939" w:rsidP="000E6939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0E6939">
        <w:rPr>
          <w:rFonts w:ascii="Calibri" w:eastAsia="Times New Roman" w:hAnsi="Calibri" w:cs="Calibri"/>
          <w:color w:val="153D63" w:themeColor="text2" w:themeTint="E6"/>
          <w:lang w:val="es-CL"/>
        </w:rPr>
        <w:t>Los postulantes aceptados deben formalizar su inscripción administrativa y académica dentro del plazo fijado por la institución.</w:t>
      </w:r>
    </w:p>
    <w:p w14:paraId="2A774E89" w14:textId="77777777" w:rsidR="000E6939" w:rsidRPr="000E6939" w:rsidRDefault="000E6939" w:rsidP="000E6939">
      <w:pPr>
        <w:tabs>
          <w:tab w:val="left" w:pos="4920"/>
        </w:tabs>
        <w:rPr>
          <w:lang w:val="es-CL"/>
        </w:rPr>
      </w:pPr>
    </w:p>
    <w:sectPr w:rsidR="000E6939" w:rsidRPr="000E6939" w:rsidSect="005C6A58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8DE9" w14:textId="77777777" w:rsidR="003379EB" w:rsidRDefault="003379EB" w:rsidP="000E6939">
      <w:r>
        <w:separator/>
      </w:r>
    </w:p>
  </w:endnote>
  <w:endnote w:type="continuationSeparator" w:id="0">
    <w:p w14:paraId="3BFC86B9" w14:textId="77777777" w:rsidR="003379EB" w:rsidRDefault="003379EB" w:rsidP="000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27F01" w14:textId="77777777" w:rsidR="003379EB" w:rsidRDefault="003379EB" w:rsidP="000E6939">
      <w:r>
        <w:separator/>
      </w:r>
    </w:p>
  </w:footnote>
  <w:footnote w:type="continuationSeparator" w:id="0">
    <w:p w14:paraId="1F4B9B41" w14:textId="77777777" w:rsidR="003379EB" w:rsidRDefault="003379EB" w:rsidP="000E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67F0" w14:textId="195E8F7E" w:rsidR="000E6939" w:rsidRDefault="000E693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38F71" wp14:editId="575FC637">
          <wp:simplePos x="0" y="0"/>
          <wp:positionH relativeFrom="column">
            <wp:posOffset>2857500</wp:posOffset>
          </wp:positionH>
          <wp:positionV relativeFrom="paragraph">
            <wp:posOffset>-448310</wp:posOffset>
          </wp:positionV>
          <wp:extent cx="2952750" cy="1114567"/>
          <wp:effectExtent l="0" t="0" r="0" b="0"/>
          <wp:wrapNone/>
          <wp:docPr id="4251914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11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FFB"/>
    <w:multiLevelType w:val="multilevel"/>
    <w:tmpl w:val="8D1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D1188"/>
    <w:multiLevelType w:val="multilevel"/>
    <w:tmpl w:val="72CE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31F40"/>
    <w:multiLevelType w:val="multilevel"/>
    <w:tmpl w:val="42DC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365B3"/>
    <w:multiLevelType w:val="multilevel"/>
    <w:tmpl w:val="7CA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03928"/>
    <w:multiLevelType w:val="multilevel"/>
    <w:tmpl w:val="E39C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861507">
    <w:abstractNumId w:val="2"/>
  </w:num>
  <w:num w:numId="2" w16cid:durableId="1374698011">
    <w:abstractNumId w:val="0"/>
  </w:num>
  <w:num w:numId="3" w16cid:durableId="1977759753">
    <w:abstractNumId w:val="3"/>
  </w:num>
  <w:num w:numId="4" w16cid:durableId="1032222368">
    <w:abstractNumId w:val="4"/>
  </w:num>
  <w:num w:numId="5" w16cid:durableId="93594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39"/>
    <w:rsid w:val="000E6939"/>
    <w:rsid w:val="002918DB"/>
    <w:rsid w:val="003379EB"/>
    <w:rsid w:val="003515EB"/>
    <w:rsid w:val="0048149F"/>
    <w:rsid w:val="00591D88"/>
    <w:rsid w:val="005C6A58"/>
    <w:rsid w:val="009173F6"/>
    <w:rsid w:val="00926AB7"/>
    <w:rsid w:val="00945E4C"/>
    <w:rsid w:val="00954D8D"/>
    <w:rsid w:val="00B02FBF"/>
    <w:rsid w:val="00D24F1F"/>
    <w:rsid w:val="00D918A3"/>
    <w:rsid w:val="00DA006C"/>
    <w:rsid w:val="00F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D1B"/>
  <w15:chartTrackingRefBased/>
  <w15:docId w15:val="{FD3FF24B-BF32-4235-BADC-C3194D1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3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E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9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9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9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9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9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9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9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</w:style>
  <w:style w:type="paragraph" w:styleId="Textoindependiente">
    <w:name w:val="Body Text"/>
    <w:basedOn w:val="Normal"/>
    <w:link w:val="TextoindependienteCar"/>
    <w:uiPriority w:val="1"/>
    <w:qFormat/>
    <w:rsid w:val="005C6A5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E69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9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93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93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93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93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93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93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93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E6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93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9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93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0E6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93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0E6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93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0E69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93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939"/>
    <w:rPr>
      <w:rFonts w:ascii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48149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1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egador.pucv.cl/administracion/mantenedores/postulacione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ado.eie@pucv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ck2C7hynP4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4</cp:revision>
  <dcterms:created xsi:type="dcterms:W3CDTF">2025-09-01T14:11:00Z</dcterms:created>
  <dcterms:modified xsi:type="dcterms:W3CDTF">2025-09-01T14:30:00Z</dcterms:modified>
</cp:coreProperties>
</file>