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9CCE" w14:textId="77777777" w:rsidR="00954D8D" w:rsidRDefault="00954D8D"/>
    <w:p w14:paraId="259637F2" w14:textId="77777777" w:rsidR="000E6939" w:rsidRPr="000E6939" w:rsidRDefault="000E6939" w:rsidP="000E6939"/>
    <w:p w14:paraId="2765C5CC" w14:textId="77777777" w:rsidR="000E6939" w:rsidRDefault="000E6939" w:rsidP="000E6939"/>
    <w:p w14:paraId="218C95BF" w14:textId="4965AE88" w:rsidR="000E6939" w:rsidRPr="00161400" w:rsidRDefault="00161400" w:rsidP="00FE30E4">
      <w:pPr>
        <w:jc w:val="center"/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</w:pPr>
      <w:r w:rsidRPr="00161400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Procedimiento de Tesis Doctoral y Examen de Grado</w:t>
      </w:r>
    </w:p>
    <w:p w14:paraId="4180CD3A" w14:textId="4F2DFC4B" w:rsidR="000E6939" w:rsidRPr="00161400" w:rsidRDefault="000E6939" w:rsidP="00FE30E4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  <w:lang w:val="es-ES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  <w:t>Doctorado en Ingeniería Eléctrica</w:t>
      </w:r>
    </w:p>
    <w:p w14:paraId="2A774E89" w14:textId="77777777" w:rsidR="000E6939" w:rsidRPr="00161400" w:rsidRDefault="000E6939" w:rsidP="00FE30E4">
      <w:pPr>
        <w:tabs>
          <w:tab w:val="left" w:pos="4920"/>
        </w:tabs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</w:p>
    <w:p w14:paraId="6F834955" w14:textId="77777777" w:rsidR="00161400" w:rsidRPr="00161400" w:rsidRDefault="00161400" w:rsidP="00161400">
      <w:pPr>
        <w:spacing w:before="100" w:beforeAutospacing="1" w:after="100" w:afterAutospacing="1"/>
        <w:jc w:val="left"/>
        <w:outlineLvl w:val="1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1. Tesis de Doctorado</w:t>
      </w:r>
    </w:p>
    <w:p w14:paraId="1AA12D41" w14:textId="77777777" w:rsidR="00161400" w:rsidRPr="00161400" w:rsidRDefault="00161400" w:rsidP="00161400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1.1 Requisitos de presentación</w:t>
      </w:r>
    </w:p>
    <w:p w14:paraId="3451D554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El estudiante deberá: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a) Entregar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dos copias empastadas de la Tesis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y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un ejemplar electrónico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.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b) Defender su Tesis en sesión formal frente a la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Comisión Evaluadora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.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c) Enviar la propuesta de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comisión evaluadora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al correo: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doctorado.eie@pucv.cl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.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d) Enviar el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resumen de la Tesis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al correo: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doctorado.eie@pucv.cl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, en el formato oficial disponible en la página del Doctorado (</w:t>
      </w:r>
      <w:r w:rsidRPr="00161400">
        <w:rPr>
          <w:rFonts w:ascii="Calibri" w:eastAsia="Times New Roman" w:hAnsi="Calibri" w:cs="Calibri"/>
          <w:i/>
          <w:iCs/>
          <w:color w:val="153D63" w:themeColor="text2" w:themeTint="E6"/>
          <w:sz w:val="22"/>
          <w:szCs w:val="22"/>
          <w:lang w:val="es-CL"/>
        </w:rPr>
        <w:t>Doctorado en Ingeniería Eléctrica – Escuela de Ingeniería Eléctrica, pucv.cl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).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e) Enviar al correo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doctorado.eie@pucv.cl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los antecedentes de la publicación vinculada a la Tesis:</w:t>
      </w:r>
    </w:p>
    <w:p w14:paraId="4271D2A1" w14:textId="77777777" w:rsidR="00161400" w:rsidRPr="00161400" w:rsidRDefault="00161400" w:rsidP="0016140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Nombre de la Revista.</w:t>
      </w:r>
    </w:p>
    <w:p w14:paraId="23AA3F89" w14:textId="77777777" w:rsidR="00161400" w:rsidRPr="00161400" w:rsidRDefault="00161400" w:rsidP="0016140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DOI.</w:t>
      </w:r>
    </w:p>
    <w:p w14:paraId="55542477" w14:textId="77777777" w:rsidR="00161400" w:rsidRPr="00161400" w:rsidRDefault="00161400" w:rsidP="0016140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Factor de Impacto.</w:t>
      </w:r>
    </w:p>
    <w:p w14:paraId="1807BDD4" w14:textId="77777777" w:rsidR="00161400" w:rsidRPr="00161400" w:rsidRDefault="00161400" w:rsidP="00161400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Cuartil.</w:t>
      </w:r>
    </w:p>
    <w:p w14:paraId="7C0A2443" w14:textId="77777777" w:rsidR="00161400" w:rsidRPr="00161400" w:rsidRDefault="00000000" w:rsidP="00161400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0AE051F7">
          <v:rect id="_x0000_i1025" style="width:0;height:1.5pt" o:hralign="center" o:hrstd="t" o:hr="t" fillcolor="#a0a0a0" stroked="f"/>
        </w:pict>
      </w:r>
    </w:p>
    <w:p w14:paraId="2C1E0BA9" w14:textId="77777777" w:rsidR="00161400" w:rsidRPr="00161400" w:rsidRDefault="00161400" w:rsidP="00161400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1.2 Comisión Evaluadora de Tesis</w:t>
      </w:r>
    </w:p>
    <w:p w14:paraId="17B22CD6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La comisión estará compuesta por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5 miembros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:</w:t>
      </w:r>
    </w:p>
    <w:p w14:paraId="296ECA70" w14:textId="77777777" w:rsidR="00161400" w:rsidRPr="00161400" w:rsidRDefault="00161400" w:rsidP="0016140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Director del Programa.</w:t>
      </w:r>
    </w:p>
    <w:p w14:paraId="1A58E31C" w14:textId="77777777" w:rsidR="00161400" w:rsidRPr="00161400" w:rsidRDefault="00161400" w:rsidP="0016140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Director de Tesis.</w:t>
      </w:r>
    </w:p>
    <w:p w14:paraId="5F0D7A64" w14:textId="77777777" w:rsidR="00161400" w:rsidRPr="00161400" w:rsidRDefault="00161400" w:rsidP="0016140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Profesor del Programa.</w:t>
      </w:r>
    </w:p>
    <w:p w14:paraId="231D4AA3" w14:textId="77777777" w:rsidR="00161400" w:rsidRPr="00161400" w:rsidRDefault="00161400" w:rsidP="0016140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Profesor del Programa.</w:t>
      </w:r>
    </w:p>
    <w:p w14:paraId="35C50FCE" w14:textId="77777777" w:rsidR="00161400" w:rsidRPr="00161400" w:rsidRDefault="00161400" w:rsidP="00161400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Profesor Externo.</w:t>
      </w:r>
    </w:p>
    <w:p w14:paraId="63FC1B57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Nota: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Para la inscripción del Profesor Externo se debe enviar al correo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doctorado.eie@pucv.cl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:</w:t>
      </w:r>
    </w:p>
    <w:p w14:paraId="59B1B9B6" w14:textId="77777777" w:rsidR="00161400" w:rsidRPr="00161400" w:rsidRDefault="00161400" w:rsidP="00161400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Copia de certificado de nacimiento o pasaporte.</w:t>
      </w:r>
    </w:p>
    <w:p w14:paraId="122E648B" w14:textId="77777777" w:rsidR="00161400" w:rsidRPr="00161400" w:rsidRDefault="00161400" w:rsidP="00161400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Nombre completo, cargo, universidad y correo electrónico.</w:t>
      </w:r>
    </w:p>
    <w:p w14:paraId="18D3F1C7" w14:textId="77777777" w:rsidR="00161400" w:rsidRPr="00161400" w:rsidRDefault="00000000" w:rsidP="00161400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5AB52C4D">
          <v:rect id="_x0000_i1026" style="width:0;height:1.5pt" o:hralign="center" o:hrstd="t" o:hr="t" fillcolor="#a0a0a0" stroked="f"/>
        </w:pict>
      </w:r>
    </w:p>
    <w:p w14:paraId="15EF2B7F" w14:textId="77777777" w:rsidR="00161400" w:rsidRPr="00161400" w:rsidRDefault="00161400" w:rsidP="00161400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1.3 Resultados posibles</w:t>
      </w:r>
    </w:p>
    <w:p w14:paraId="13647690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La Comisión Evaluadora calificará la Tesis con una de las siguientes resoluciones:</w:t>
      </w:r>
    </w:p>
    <w:p w14:paraId="10253A79" w14:textId="77777777" w:rsidR="00161400" w:rsidRPr="00161400" w:rsidRDefault="00161400" w:rsidP="00161400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lastRenderedPageBreak/>
        <w:t>Aceptada.</w:t>
      </w:r>
    </w:p>
    <w:p w14:paraId="7F40E45B" w14:textId="77777777" w:rsidR="00161400" w:rsidRPr="00161400" w:rsidRDefault="00161400" w:rsidP="00161400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Aceptada con modificaciones.</w:t>
      </w:r>
    </w:p>
    <w:p w14:paraId="7785844C" w14:textId="77777777" w:rsidR="00161400" w:rsidRPr="00161400" w:rsidRDefault="00161400" w:rsidP="00161400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Rechazada.</w:t>
      </w:r>
    </w:p>
    <w:p w14:paraId="58314095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Importante: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El alumno solo podrá realizar su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Examen de Grado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si cumple con todos los requisitos y su Tesis ha sido aceptada.</w:t>
      </w:r>
    </w:p>
    <w:p w14:paraId="74878066" w14:textId="77777777" w:rsidR="00161400" w:rsidRPr="00161400" w:rsidRDefault="00000000" w:rsidP="00161400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73715FF3">
          <v:rect id="_x0000_i1027" style="width:0;height:1.5pt" o:hralign="center" o:hrstd="t" o:hr="t" fillcolor="#a0a0a0" stroked="f"/>
        </w:pict>
      </w:r>
    </w:p>
    <w:p w14:paraId="0D55B4F4" w14:textId="77777777" w:rsidR="00161400" w:rsidRPr="00161400" w:rsidRDefault="00161400" w:rsidP="00161400">
      <w:pPr>
        <w:spacing w:before="100" w:beforeAutospacing="1" w:after="100" w:afterAutospacing="1"/>
        <w:jc w:val="left"/>
        <w:outlineLvl w:val="1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2. Examen de Grado</w:t>
      </w:r>
    </w:p>
    <w:p w14:paraId="2C0BBDB2" w14:textId="77777777" w:rsidR="00161400" w:rsidRPr="00161400" w:rsidRDefault="00161400" w:rsidP="00161400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2.1 Requisitos previos</w:t>
      </w:r>
    </w:p>
    <w:p w14:paraId="59793353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El estudiante deberá: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a) Tener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Tesis Doctoral aceptada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.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b) Ser autor de al menos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una publicación vinculada con la Tesis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, aceptada en una revista de corriente principal.</w:t>
      </w:r>
    </w:p>
    <w:p w14:paraId="19B2D2F1" w14:textId="77777777" w:rsidR="00161400" w:rsidRPr="00161400" w:rsidRDefault="00000000" w:rsidP="00161400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5F7AE3F6">
          <v:rect id="_x0000_i1028" style="width:0;height:1.5pt" o:hralign="center" o:hrstd="t" o:hr="t" fillcolor="#a0a0a0" stroked="f"/>
        </w:pict>
      </w:r>
    </w:p>
    <w:p w14:paraId="7C532E94" w14:textId="77777777" w:rsidR="00161400" w:rsidRPr="00161400" w:rsidRDefault="00161400" w:rsidP="00161400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2.2 Comisión de Defensa Pública</w:t>
      </w:r>
    </w:p>
    <w:p w14:paraId="1E2EEB77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La defensa se realizará ante una comisión de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5 miembros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:</w:t>
      </w:r>
    </w:p>
    <w:p w14:paraId="090BE5E9" w14:textId="77777777" w:rsidR="00161400" w:rsidRPr="00161400" w:rsidRDefault="00161400" w:rsidP="00161400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Director del Doctorado (</w:t>
      </w:r>
      <w:r w:rsidRPr="00161400">
        <w:rPr>
          <w:rFonts w:ascii="Calibri" w:eastAsia="Times New Roman" w:hAnsi="Calibri" w:cs="Calibri"/>
          <w:i/>
          <w:iCs/>
          <w:color w:val="153D63" w:themeColor="text2" w:themeTint="E6"/>
          <w:sz w:val="22"/>
          <w:szCs w:val="22"/>
          <w:lang w:val="es-CL"/>
        </w:rPr>
        <w:t>no participa en la evaluación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).</w:t>
      </w:r>
    </w:p>
    <w:p w14:paraId="287FDF88" w14:textId="77777777" w:rsidR="00161400" w:rsidRPr="00161400" w:rsidRDefault="00161400" w:rsidP="00161400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Director de Tesis (</w:t>
      </w:r>
      <w:r w:rsidRPr="00161400">
        <w:rPr>
          <w:rFonts w:ascii="Calibri" w:eastAsia="Times New Roman" w:hAnsi="Calibri" w:cs="Calibri"/>
          <w:i/>
          <w:iCs/>
          <w:color w:val="153D63" w:themeColor="text2" w:themeTint="E6"/>
          <w:sz w:val="22"/>
          <w:szCs w:val="22"/>
          <w:lang w:val="es-CL"/>
        </w:rPr>
        <w:t>no participa en la evaluación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).</w:t>
      </w:r>
    </w:p>
    <w:p w14:paraId="4CAF2D9C" w14:textId="77777777" w:rsidR="00161400" w:rsidRPr="00161400" w:rsidRDefault="00161400" w:rsidP="00161400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Profesor del Programa.</w:t>
      </w:r>
    </w:p>
    <w:p w14:paraId="7775A544" w14:textId="77777777" w:rsidR="00161400" w:rsidRPr="00161400" w:rsidRDefault="00161400" w:rsidP="00161400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Profesor del Programa.</w:t>
      </w:r>
    </w:p>
    <w:p w14:paraId="77521B9C" w14:textId="77777777" w:rsidR="00161400" w:rsidRPr="00161400" w:rsidRDefault="00161400" w:rsidP="00161400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Profesor Externo.</w:t>
      </w:r>
    </w:p>
    <w:p w14:paraId="23FA1DE5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Nota: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Para inscribir al Profesor Externo, se deben enviar al correo </w:t>
      </w: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doctorado.eie@pucv.cl</w:t>
      </w: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los mismos antecedentes solicitados para la Comisión de Tesis (certificado de nacimiento/pasaporte, nombre, cargo, universidad y correo electrónico).</w:t>
      </w:r>
    </w:p>
    <w:p w14:paraId="4D599529" w14:textId="77777777" w:rsidR="00161400" w:rsidRPr="00161400" w:rsidRDefault="00000000" w:rsidP="00161400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088849C9">
          <v:rect id="_x0000_i1029" style="width:0;height:1.5pt" o:hralign="center" o:hrstd="t" o:hr="t" fillcolor="#a0a0a0" stroked="f"/>
        </w:pict>
      </w:r>
    </w:p>
    <w:p w14:paraId="00BC1DDD" w14:textId="77777777" w:rsidR="00161400" w:rsidRPr="00161400" w:rsidRDefault="00161400" w:rsidP="00161400">
      <w:pPr>
        <w:spacing w:before="100" w:beforeAutospacing="1" w:after="100" w:afterAutospacing="1"/>
        <w:jc w:val="left"/>
        <w:outlineLvl w:val="1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3. Colación del Grado de Doctor</w:t>
      </w:r>
    </w:p>
    <w:p w14:paraId="4BD26434" w14:textId="77777777" w:rsidR="00161400" w:rsidRPr="00161400" w:rsidRDefault="00161400" w:rsidP="00161400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161400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Para obtener el Grado Académico de Doctor, el estudiante deberá cumplir con:</w:t>
      </w:r>
    </w:p>
    <w:p w14:paraId="6D31B31A" w14:textId="04FF64C7" w:rsidR="00A10D12" w:rsidRPr="00A10D12" w:rsidRDefault="00161400" w:rsidP="00A10D12">
      <w:pPr>
        <w:pStyle w:val="Prrafodelista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A10D12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Haber aprobado </w:t>
      </w:r>
      <w:r w:rsidRPr="00A10D12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todos los créditos del Programa</w:t>
      </w:r>
    </w:p>
    <w:p w14:paraId="4395FE5C" w14:textId="77777777" w:rsidR="00A10D12" w:rsidRDefault="00A10D12" w:rsidP="00A10D12">
      <w:pPr>
        <w:pStyle w:val="Prrafodelista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Haber aprobado su </w:t>
      </w:r>
      <w:r w:rsidRPr="00A10D12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Examen de Candidatura</w:t>
      </w:r>
    </w:p>
    <w:p w14:paraId="772EA4B7" w14:textId="54C9E9E1" w:rsidR="00A10D12" w:rsidRDefault="00161400" w:rsidP="00A10D12">
      <w:pPr>
        <w:pStyle w:val="Prrafodelista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A10D12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Haber realizado una </w:t>
      </w:r>
      <w:r w:rsidRPr="00A10D12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Estadía de Investigación</w:t>
      </w:r>
      <w:r w:rsidRPr="00A10D12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conforme al reglamento</w:t>
      </w:r>
    </w:p>
    <w:p w14:paraId="2C8520A8" w14:textId="35E7499A" w:rsidR="00A10D12" w:rsidRDefault="00161400" w:rsidP="00A10D12">
      <w:pPr>
        <w:pStyle w:val="Prrafodelista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A10D12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Tener al menos </w:t>
      </w:r>
      <w:r w:rsidRPr="00A10D12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una publicación aceptada</w:t>
      </w:r>
      <w:r w:rsidRPr="00A10D12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vinculada con la Tesis Doctoral</w:t>
      </w:r>
    </w:p>
    <w:p w14:paraId="615AEC37" w14:textId="0223E3D0" w:rsidR="00161400" w:rsidRPr="00A10D12" w:rsidRDefault="00161400" w:rsidP="00A10D12">
      <w:pPr>
        <w:pStyle w:val="Prrafodelista"/>
        <w:numPr>
          <w:ilvl w:val="0"/>
          <w:numId w:val="19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A10D12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Haber aprobado la </w:t>
      </w:r>
      <w:r w:rsidRPr="00A10D12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Defensa de la Tesis de Doctorado</w:t>
      </w:r>
    </w:p>
    <w:p w14:paraId="4907BAF4" w14:textId="77777777" w:rsidR="00FE30E4" w:rsidRPr="000E6939" w:rsidRDefault="00FE30E4" w:rsidP="000E6939">
      <w:pPr>
        <w:tabs>
          <w:tab w:val="left" w:pos="4920"/>
        </w:tabs>
        <w:rPr>
          <w:lang w:val="es-CL"/>
        </w:rPr>
      </w:pPr>
    </w:p>
    <w:sectPr w:rsidR="00FE30E4" w:rsidRPr="000E6939" w:rsidSect="005C6A58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CED6" w14:textId="77777777" w:rsidR="009D604F" w:rsidRDefault="009D604F" w:rsidP="000E6939">
      <w:r>
        <w:separator/>
      </w:r>
    </w:p>
  </w:endnote>
  <w:endnote w:type="continuationSeparator" w:id="0">
    <w:p w14:paraId="22ABF738" w14:textId="77777777" w:rsidR="009D604F" w:rsidRDefault="009D604F" w:rsidP="000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199B" w14:textId="77777777" w:rsidR="009D604F" w:rsidRDefault="009D604F" w:rsidP="000E6939">
      <w:r>
        <w:separator/>
      </w:r>
    </w:p>
  </w:footnote>
  <w:footnote w:type="continuationSeparator" w:id="0">
    <w:p w14:paraId="63CED482" w14:textId="77777777" w:rsidR="009D604F" w:rsidRDefault="009D604F" w:rsidP="000E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67F0" w14:textId="195E8F7E" w:rsidR="000E6939" w:rsidRDefault="000E693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38F71" wp14:editId="1B0B372E">
          <wp:simplePos x="0" y="0"/>
          <wp:positionH relativeFrom="column">
            <wp:posOffset>3676650</wp:posOffset>
          </wp:positionH>
          <wp:positionV relativeFrom="paragraph">
            <wp:posOffset>-334010</wp:posOffset>
          </wp:positionV>
          <wp:extent cx="2952750" cy="1114567"/>
          <wp:effectExtent l="0" t="0" r="0" b="0"/>
          <wp:wrapNone/>
          <wp:docPr id="4251914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11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FB2"/>
    <w:multiLevelType w:val="multilevel"/>
    <w:tmpl w:val="6B5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0D7A"/>
    <w:multiLevelType w:val="multilevel"/>
    <w:tmpl w:val="8110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E3FFB"/>
    <w:multiLevelType w:val="multilevel"/>
    <w:tmpl w:val="8D1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05652"/>
    <w:multiLevelType w:val="multilevel"/>
    <w:tmpl w:val="890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0373B"/>
    <w:multiLevelType w:val="multilevel"/>
    <w:tmpl w:val="14B8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06974"/>
    <w:multiLevelType w:val="multilevel"/>
    <w:tmpl w:val="B9F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E30F6"/>
    <w:multiLevelType w:val="multilevel"/>
    <w:tmpl w:val="F7C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92865"/>
    <w:multiLevelType w:val="multilevel"/>
    <w:tmpl w:val="B166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52FCB"/>
    <w:multiLevelType w:val="multilevel"/>
    <w:tmpl w:val="798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33467"/>
    <w:multiLevelType w:val="multilevel"/>
    <w:tmpl w:val="17D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D1188"/>
    <w:multiLevelType w:val="multilevel"/>
    <w:tmpl w:val="72CE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31F40"/>
    <w:multiLevelType w:val="multilevel"/>
    <w:tmpl w:val="42DC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504B4"/>
    <w:multiLevelType w:val="multilevel"/>
    <w:tmpl w:val="38B4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365B3"/>
    <w:multiLevelType w:val="multilevel"/>
    <w:tmpl w:val="7CA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1795E"/>
    <w:multiLevelType w:val="multilevel"/>
    <w:tmpl w:val="970A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A208B"/>
    <w:multiLevelType w:val="hybridMultilevel"/>
    <w:tmpl w:val="A88448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93B4A"/>
    <w:multiLevelType w:val="multilevel"/>
    <w:tmpl w:val="9DCE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03928"/>
    <w:multiLevelType w:val="multilevel"/>
    <w:tmpl w:val="E39C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B5BE8"/>
    <w:multiLevelType w:val="multilevel"/>
    <w:tmpl w:val="175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861507">
    <w:abstractNumId w:val="11"/>
  </w:num>
  <w:num w:numId="2" w16cid:durableId="1374698011">
    <w:abstractNumId w:val="2"/>
  </w:num>
  <w:num w:numId="3" w16cid:durableId="1977759753">
    <w:abstractNumId w:val="13"/>
  </w:num>
  <w:num w:numId="4" w16cid:durableId="1032222368">
    <w:abstractNumId w:val="17"/>
  </w:num>
  <w:num w:numId="5" w16cid:durableId="935944845">
    <w:abstractNumId w:val="10"/>
  </w:num>
  <w:num w:numId="6" w16cid:durableId="725179009">
    <w:abstractNumId w:val="0"/>
  </w:num>
  <w:num w:numId="7" w16cid:durableId="376777222">
    <w:abstractNumId w:val="12"/>
  </w:num>
  <w:num w:numId="8" w16cid:durableId="262811536">
    <w:abstractNumId w:val="14"/>
  </w:num>
  <w:num w:numId="9" w16cid:durableId="1991207776">
    <w:abstractNumId w:val="18"/>
  </w:num>
  <w:num w:numId="10" w16cid:durableId="278799295">
    <w:abstractNumId w:val="6"/>
  </w:num>
  <w:num w:numId="11" w16cid:durableId="1251505019">
    <w:abstractNumId w:val="5"/>
  </w:num>
  <w:num w:numId="12" w16cid:durableId="196358057">
    <w:abstractNumId w:val="1"/>
  </w:num>
  <w:num w:numId="13" w16cid:durableId="1762066824">
    <w:abstractNumId w:val="7"/>
  </w:num>
  <w:num w:numId="14" w16cid:durableId="1600989692">
    <w:abstractNumId w:val="8"/>
  </w:num>
  <w:num w:numId="15" w16cid:durableId="1604337541">
    <w:abstractNumId w:val="16"/>
  </w:num>
  <w:num w:numId="16" w16cid:durableId="1902519405">
    <w:abstractNumId w:val="3"/>
  </w:num>
  <w:num w:numId="17" w16cid:durableId="809907720">
    <w:abstractNumId w:val="9"/>
  </w:num>
  <w:num w:numId="18" w16cid:durableId="1833987163">
    <w:abstractNumId w:val="4"/>
  </w:num>
  <w:num w:numId="19" w16cid:durableId="497615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39"/>
    <w:rsid w:val="000A7E5A"/>
    <w:rsid w:val="000E6939"/>
    <w:rsid w:val="00161400"/>
    <w:rsid w:val="002B1D52"/>
    <w:rsid w:val="003121D6"/>
    <w:rsid w:val="003515EB"/>
    <w:rsid w:val="005C6A58"/>
    <w:rsid w:val="0060276A"/>
    <w:rsid w:val="009173F6"/>
    <w:rsid w:val="009263A6"/>
    <w:rsid w:val="00926AB7"/>
    <w:rsid w:val="00954D8D"/>
    <w:rsid w:val="00970D88"/>
    <w:rsid w:val="009D604F"/>
    <w:rsid w:val="009E767C"/>
    <w:rsid w:val="00A10D12"/>
    <w:rsid w:val="00B93E62"/>
    <w:rsid w:val="00DA006C"/>
    <w:rsid w:val="00F565F7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D1B"/>
  <w15:chartTrackingRefBased/>
  <w15:docId w15:val="{FD3FF24B-BF32-4235-BADC-C3194D1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3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E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9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9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9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9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9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9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9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</w:style>
  <w:style w:type="paragraph" w:styleId="Textoindependiente">
    <w:name w:val="Body Text"/>
    <w:basedOn w:val="Normal"/>
    <w:link w:val="TextoindependienteCar"/>
    <w:uiPriority w:val="1"/>
    <w:qFormat/>
    <w:rsid w:val="005C6A5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E69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9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93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93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93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93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93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93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93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E6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93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9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93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0E6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93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0E6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93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0E69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93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939"/>
    <w:rPr>
      <w:rFonts w:ascii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3</cp:revision>
  <dcterms:created xsi:type="dcterms:W3CDTF">2025-09-01T14:12:00Z</dcterms:created>
  <dcterms:modified xsi:type="dcterms:W3CDTF">2025-09-01T15:07:00Z</dcterms:modified>
</cp:coreProperties>
</file>