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CCE" w14:textId="77777777" w:rsidR="00954D8D" w:rsidRDefault="00954D8D"/>
    <w:p w14:paraId="259637F2" w14:textId="77777777" w:rsidR="000E6939" w:rsidRPr="000E6939" w:rsidRDefault="000E6939" w:rsidP="000E6939"/>
    <w:p w14:paraId="2765C5CC" w14:textId="77777777" w:rsidR="000E6939" w:rsidRDefault="000E6939" w:rsidP="000E6939"/>
    <w:p w14:paraId="218C95BF" w14:textId="4965AE88" w:rsidR="000E6939" w:rsidRPr="00161400" w:rsidRDefault="00161400" w:rsidP="00FE30E4">
      <w:pPr>
        <w:jc w:val="center"/>
        <w:rPr>
          <w:rFonts w:ascii="Calibri" w:eastAsia="Times New Roman" w:hAnsi="Calibri" w:cs="Calibri"/>
          <w:b/>
          <w:bCs/>
          <w:color w:val="153D63" w:themeColor="text2" w:themeTint="E6"/>
          <w:sz w:val="28"/>
          <w:szCs w:val="28"/>
          <w:lang w:val="es-CL"/>
        </w:rPr>
      </w:pPr>
      <w:r w:rsidRPr="00161400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Procedimiento de Tesis Doctoral y Examen de Grado</w:t>
      </w:r>
    </w:p>
    <w:p w14:paraId="4180CD3A" w14:textId="4F2DFC4B" w:rsidR="000E6939" w:rsidRPr="00161400" w:rsidRDefault="000E6939" w:rsidP="00FE30E4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lang w:val="es-ES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8"/>
          <w:szCs w:val="28"/>
          <w:lang w:val="es-CL"/>
        </w:rPr>
        <w:t>Doctorado en Ingeniería Eléctrica</w:t>
      </w:r>
    </w:p>
    <w:p w14:paraId="2A774E89" w14:textId="77777777" w:rsidR="000E6939" w:rsidRPr="00161400" w:rsidRDefault="000E6939" w:rsidP="00FE30E4">
      <w:pPr>
        <w:tabs>
          <w:tab w:val="left" w:pos="4920"/>
        </w:tabs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</w:p>
    <w:p w14:paraId="6F834955" w14:textId="77777777" w:rsidR="00161400" w:rsidRPr="00161400" w:rsidRDefault="00161400" w:rsidP="00161400">
      <w:pPr>
        <w:spacing w:before="100" w:beforeAutospacing="1" w:after="100" w:afterAutospacing="1"/>
        <w:jc w:val="left"/>
        <w:outlineLvl w:val="1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1. Tesis de Doctorado</w:t>
      </w:r>
    </w:p>
    <w:p w14:paraId="1AA12D41" w14:textId="77777777" w:rsidR="00161400" w:rsidRPr="00161400" w:rsidRDefault="00161400" w:rsidP="00161400">
      <w:p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1.1 Requisitos de presentación</w:t>
      </w:r>
    </w:p>
    <w:p w14:paraId="3451D554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El estudiante deberá: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a) Entregar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dos copias empastadas de la Tesis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y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un ejemplar electrónico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.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b) Defender su Tesis en sesión formal frente a la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Comisión Evaluadora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.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c) Enviar la propuesta de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comisión evaluadora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al correo: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doctorado.eie@pucv.cl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.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d) Enviar el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resumen de la Tesis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al correo: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doctorado.eie@pucv.cl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, en el formato oficial disponible en la página del Doctorado (</w:t>
      </w:r>
      <w:r w:rsidRPr="00161400">
        <w:rPr>
          <w:rFonts w:ascii="Calibri" w:eastAsia="Times New Roman" w:hAnsi="Calibri" w:cs="Calibri"/>
          <w:i/>
          <w:iCs/>
          <w:color w:val="153D63" w:themeColor="text2" w:themeTint="E6"/>
          <w:sz w:val="22"/>
          <w:szCs w:val="22"/>
          <w:lang w:val="es-CL"/>
        </w:rPr>
        <w:t>Doctorado en Ingeniería Eléctrica – Escuela de Ingeniería Eléctrica, 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).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e) Enviar al correo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doctorado.eie@pucv.cl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los antecedentes de la publicación vinculada a la Tesis:</w:t>
      </w:r>
    </w:p>
    <w:p w14:paraId="4271D2A1" w14:textId="77777777" w:rsidR="00161400" w:rsidRPr="00161400" w:rsidRDefault="00161400" w:rsidP="0016140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Nombre de la Revista.</w:t>
      </w:r>
    </w:p>
    <w:p w14:paraId="23AA3F89" w14:textId="77777777" w:rsidR="00161400" w:rsidRPr="00161400" w:rsidRDefault="00161400" w:rsidP="0016140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DOI.</w:t>
      </w:r>
    </w:p>
    <w:p w14:paraId="55542477" w14:textId="77777777" w:rsidR="00161400" w:rsidRPr="00161400" w:rsidRDefault="00161400" w:rsidP="0016140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Factor de Impacto.</w:t>
      </w:r>
    </w:p>
    <w:p w14:paraId="1807BDD4" w14:textId="77777777" w:rsidR="00161400" w:rsidRPr="00161400" w:rsidRDefault="00161400" w:rsidP="0016140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Cuartil.</w:t>
      </w:r>
    </w:p>
    <w:p w14:paraId="7C0A2443" w14:textId="77777777" w:rsidR="00161400" w:rsidRPr="00161400" w:rsidRDefault="00000000" w:rsidP="00161400">
      <w:pPr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pict w14:anchorId="0AE051F7">
          <v:rect id="_x0000_i1025" style="width:0;height:1.5pt" o:hralign="center" o:hrstd="t" o:hr="t" fillcolor="#a0a0a0" stroked="f"/>
        </w:pict>
      </w:r>
    </w:p>
    <w:p w14:paraId="2C1E0BA9" w14:textId="77777777" w:rsidR="00161400" w:rsidRPr="00161400" w:rsidRDefault="00161400" w:rsidP="00161400">
      <w:p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1.2 Comisión Evaluadora de Tesis</w:t>
      </w:r>
    </w:p>
    <w:p w14:paraId="17B22CD6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La comisión estará compuesta por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5 miembros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:</w:t>
      </w:r>
    </w:p>
    <w:p w14:paraId="296ECA70" w14:textId="77777777" w:rsidR="00161400" w:rsidRPr="00161400" w:rsidRDefault="00161400" w:rsidP="0016140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Director del Programa.</w:t>
      </w:r>
    </w:p>
    <w:p w14:paraId="1A58E31C" w14:textId="77777777" w:rsidR="00161400" w:rsidRPr="00161400" w:rsidRDefault="00161400" w:rsidP="0016140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Director de Tesis.</w:t>
      </w:r>
    </w:p>
    <w:p w14:paraId="5F0D7A64" w14:textId="77777777" w:rsidR="00161400" w:rsidRPr="00161400" w:rsidRDefault="00161400" w:rsidP="0016140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del Programa.</w:t>
      </w:r>
    </w:p>
    <w:p w14:paraId="231D4AA3" w14:textId="77777777" w:rsidR="00161400" w:rsidRPr="00161400" w:rsidRDefault="00161400" w:rsidP="0016140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del Programa.</w:t>
      </w:r>
    </w:p>
    <w:p w14:paraId="35C50FCE" w14:textId="77777777" w:rsidR="00161400" w:rsidRPr="00161400" w:rsidRDefault="00161400" w:rsidP="0016140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Externo.</w:t>
      </w:r>
    </w:p>
    <w:p w14:paraId="63FC1B57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Nota: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Para la inscripción del Profesor Externo se debe enviar al correo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doctorado.eie@pucv.cl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:</w:t>
      </w:r>
    </w:p>
    <w:p w14:paraId="59B1B9B6" w14:textId="77777777" w:rsidR="00161400" w:rsidRPr="00161400" w:rsidRDefault="00161400" w:rsidP="0016140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Copia de certificado de nacimiento o pasaporte.</w:t>
      </w:r>
    </w:p>
    <w:p w14:paraId="122E648B" w14:textId="77777777" w:rsidR="00161400" w:rsidRPr="00161400" w:rsidRDefault="00161400" w:rsidP="0016140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Nombre completo, cargo, universidad y correo electrónico.</w:t>
      </w:r>
    </w:p>
    <w:p w14:paraId="18D3F1C7" w14:textId="77777777" w:rsidR="00161400" w:rsidRPr="00161400" w:rsidRDefault="00000000" w:rsidP="00161400">
      <w:pPr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pict w14:anchorId="5AB52C4D">
          <v:rect id="_x0000_i1026" style="width:0;height:1.5pt" o:hralign="center" o:hrstd="t" o:hr="t" fillcolor="#a0a0a0" stroked="f"/>
        </w:pict>
      </w:r>
    </w:p>
    <w:p w14:paraId="15EF2B7F" w14:textId="77777777" w:rsidR="00161400" w:rsidRPr="00161400" w:rsidRDefault="00161400" w:rsidP="00161400">
      <w:p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1.3 Resultados posibles</w:t>
      </w:r>
    </w:p>
    <w:p w14:paraId="13647690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La Comisión Evaluadora calificará la Tesis con una de las siguientes resoluciones:</w:t>
      </w:r>
    </w:p>
    <w:p w14:paraId="10253A79" w14:textId="77777777" w:rsidR="00161400" w:rsidRPr="00161400" w:rsidRDefault="00161400" w:rsidP="0016140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lastRenderedPageBreak/>
        <w:t>Aceptada.</w:t>
      </w:r>
    </w:p>
    <w:p w14:paraId="7F40E45B" w14:textId="77777777" w:rsidR="00161400" w:rsidRPr="00161400" w:rsidRDefault="00161400" w:rsidP="0016140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Aceptada con modificaciones.</w:t>
      </w:r>
    </w:p>
    <w:p w14:paraId="7785844C" w14:textId="77777777" w:rsidR="00161400" w:rsidRPr="00161400" w:rsidRDefault="00161400" w:rsidP="0016140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Rechazada.</w:t>
      </w:r>
    </w:p>
    <w:p w14:paraId="58314095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Importante: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El alumno solo podrá realizar su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Examen de Grado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si cumple con todos los requisitos y su Tesis ha sido aceptada.</w:t>
      </w:r>
    </w:p>
    <w:p w14:paraId="74878066" w14:textId="77777777" w:rsidR="00161400" w:rsidRPr="00161400" w:rsidRDefault="00000000" w:rsidP="00161400">
      <w:pPr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pict w14:anchorId="73715FF3">
          <v:rect id="_x0000_i1027" style="width:0;height:1.5pt" o:hralign="center" o:hrstd="t" o:hr="t" fillcolor="#a0a0a0" stroked="f"/>
        </w:pict>
      </w:r>
    </w:p>
    <w:p w14:paraId="0D55B4F4" w14:textId="77777777" w:rsidR="00161400" w:rsidRPr="00161400" w:rsidRDefault="00161400" w:rsidP="00161400">
      <w:pPr>
        <w:spacing w:before="100" w:beforeAutospacing="1" w:after="100" w:afterAutospacing="1"/>
        <w:jc w:val="left"/>
        <w:outlineLvl w:val="1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2. Examen de Grado</w:t>
      </w:r>
    </w:p>
    <w:p w14:paraId="2C0BBDB2" w14:textId="77777777" w:rsidR="00161400" w:rsidRPr="00161400" w:rsidRDefault="00161400" w:rsidP="00161400">
      <w:p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2.1 Requisitos previos</w:t>
      </w:r>
    </w:p>
    <w:p w14:paraId="59793353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El estudiante deberá: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a) Tener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Tesis Doctoral aceptada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.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br/>
        <w:t xml:space="preserve">b) Ser autor de al menos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una publicación vinculada con la Tesis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, aceptada en una revista de corriente principal.</w:t>
      </w:r>
    </w:p>
    <w:p w14:paraId="19B2D2F1" w14:textId="77777777" w:rsidR="00161400" w:rsidRPr="00161400" w:rsidRDefault="00000000" w:rsidP="00161400">
      <w:pPr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pict w14:anchorId="5F7AE3F6">
          <v:rect id="_x0000_i1028" style="width:0;height:1.5pt" o:hralign="center" o:hrstd="t" o:hr="t" fillcolor="#a0a0a0" stroked="f"/>
        </w:pict>
      </w:r>
    </w:p>
    <w:p w14:paraId="7C532E94" w14:textId="77777777" w:rsidR="00161400" w:rsidRPr="00161400" w:rsidRDefault="00161400" w:rsidP="00161400">
      <w:p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2.2 Comisión de Defensa Pública</w:t>
      </w:r>
    </w:p>
    <w:p w14:paraId="1E2EEB77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La defensa se realizará ante una comisión de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5 miembros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:</w:t>
      </w:r>
    </w:p>
    <w:p w14:paraId="090BE5E9" w14:textId="77777777" w:rsidR="00161400" w:rsidRPr="00161400" w:rsidRDefault="00161400" w:rsidP="0016140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Director del Doctorado (</w:t>
      </w:r>
      <w:r w:rsidRPr="00161400">
        <w:rPr>
          <w:rFonts w:ascii="Calibri" w:eastAsia="Times New Roman" w:hAnsi="Calibri" w:cs="Calibri"/>
          <w:i/>
          <w:iCs/>
          <w:color w:val="153D63" w:themeColor="text2" w:themeTint="E6"/>
          <w:sz w:val="22"/>
          <w:szCs w:val="22"/>
          <w:lang w:val="es-CL"/>
        </w:rPr>
        <w:t>no participa en la evaluación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).</w:t>
      </w:r>
    </w:p>
    <w:p w14:paraId="287FDF88" w14:textId="77777777" w:rsidR="00161400" w:rsidRPr="00161400" w:rsidRDefault="00161400" w:rsidP="0016140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Director de Tesis (</w:t>
      </w:r>
      <w:r w:rsidRPr="00161400">
        <w:rPr>
          <w:rFonts w:ascii="Calibri" w:eastAsia="Times New Roman" w:hAnsi="Calibri" w:cs="Calibri"/>
          <w:i/>
          <w:iCs/>
          <w:color w:val="153D63" w:themeColor="text2" w:themeTint="E6"/>
          <w:sz w:val="22"/>
          <w:szCs w:val="22"/>
          <w:lang w:val="es-CL"/>
        </w:rPr>
        <w:t>no participa en la evaluación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).</w:t>
      </w:r>
    </w:p>
    <w:p w14:paraId="4CAF2D9C" w14:textId="77777777" w:rsidR="00161400" w:rsidRPr="00161400" w:rsidRDefault="00161400" w:rsidP="0016140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del Programa.</w:t>
      </w:r>
    </w:p>
    <w:p w14:paraId="7775A544" w14:textId="77777777" w:rsidR="00161400" w:rsidRPr="00161400" w:rsidRDefault="00161400" w:rsidP="0016140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del Programa.</w:t>
      </w:r>
    </w:p>
    <w:p w14:paraId="77521B9C" w14:textId="77777777" w:rsidR="00161400" w:rsidRPr="00161400" w:rsidRDefault="00161400" w:rsidP="0016140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Profesor Externo.</w:t>
      </w:r>
    </w:p>
    <w:p w14:paraId="23FA1DE5" w14:textId="5C4A0E12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Nota: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Para inscribir al Profesor Externo, se deben enviar al correo </w:t>
      </w: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doctorado.eie@pucv.cl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los mismos antecedentes solicitados para la Comisión de Tesis (</w:t>
      </w:r>
      <w:r w:rsidR="0061088A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Curriculum Vitae, 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certificado de nacimiento</w:t>
      </w:r>
      <w:r w:rsidR="0061088A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o </w:t>
      </w: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pasaporte, nombre, cargo, universidad y correo electrónico).</w:t>
      </w:r>
    </w:p>
    <w:p w14:paraId="4D599529" w14:textId="77777777" w:rsidR="00161400" w:rsidRPr="00161400" w:rsidRDefault="00000000" w:rsidP="00161400">
      <w:pPr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pict w14:anchorId="088849C9">
          <v:rect id="_x0000_i1029" style="width:0;height:1.5pt" o:hralign="center" o:hrstd="t" o:hr="t" fillcolor="#a0a0a0" stroked="f"/>
        </w:pict>
      </w:r>
    </w:p>
    <w:p w14:paraId="00BC1DDD" w14:textId="77777777" w:rsidR="00161400" w:rsidRPr="00161400" w:rsidRDefault="00161400" w:rsidP="00161400">
      <w:pPr>
        <w:spacing w:before="100" w:beforeAutospacing="1" w:after="100" w:afterAutospacing="1"/>
        <w:jc w:val="left"/>
        <w:outlineLvl w:val="1"/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3. Colación del Grado de Doctor</w:t>
      </w:r>
    </w:p>
    <w:p w14:paraId="4BD26434" w14:textId="77777777" w:rsidR="00161400" w:rsidRPr="00161400" w:rsidRDefault="00161400" w:rsidP="00161400">
      <w:p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161400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>Para obtener el Grado Académico de Doctor, el estudiante deberá cumplir con:</w:t>
      </w:r>
    </w:p>
    <w:p w14:paraId="6D31B31A" w14:textId="04FF64C7" w:rsidR="00A10D12" w:rsidRPr="00A10D12" w:rsidRDefault="00161400" w:rsidP="00A10D12">
      <w:pPr>
        <w:pStyle w:val="Prrafodelista"/>
        <w:numPr>
          <w:ilvl w:val="0"/>
          <w:numId w:val="19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Haber aprobado </w:t>
      </w:r>
      <w:r w:rsidRPr="00A10D12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todos los créditos del Programa</w:t>
      </w:r>
    </w:p>
    <w:p w14:paraId="4395FE5C" w14:textId="77777777" w:rsidR="00A10D12" w:rsidRDefault="00A10D12" w:rsidP="00A10D12">
      <w:pPr>
        <w:pStyle w:val="Prrafodelista"/>
        <w:numPr>
          <w:ilvl w:val="0"/>
          <w:numId w:val="19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Haber aprobado su </w:t>
      </w:r>
      <w:r w:rsidRPr="00A10D12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Examen de Candidatura</w:t>
      </w:r>
    </w:p>
    <w:p w14:paraId="772EA4B7" w14:textId="54C9E9E1" w:rsidR="00A10D12" w:rsidRDefault="00161400" w:rsidP="00A10D12">
      <w:pPr>
        <w:pStyle w:val="Prrafodelista"/>
        <w:numPr>
          <w:ilvl w:val="0"/>
          <w:numId w:val="19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Haber realizado una </w:t>
      </w:r>
      <w:r w:rsidRPr="00A10D12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Estadía de Investigación</w:t>
      </w: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conforme al reglamento</w:t>
      </w:r>
    </w:p>
    <w:p w14:paraId="2C8520A8" w14:textId="35E7499A" w:rsidR="00A10D12" w:rsidRDefault="00161400" w:rsidP="00A10D12">
      <w:pPr>
        <w:pStyle w:val="Prrafodelista"/>
        <w:numPr>
          <w:ilvl w:val="0"/>
          <w:numId w:val="19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Tener al menos </w:t>
      </w:r>
      <w:r w:rsidRPr="00A10D12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una publicación aceptada</w:t>
      </w: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 vinculada con la Tesis Doctoral</w:t>
      </w:r>
    </w:p>
    <w:p w14:paraId="615AEC37" w14:textId="0223E3D0" w:rsidR="00161400" w:rsidRPr="00A10D12" w:rsidRDefault="00161400" w:rsidP="00A10D12">
      <w:pPr>
        <w:pStyle w:val="Prrafodelista"/>
        <w:numPr>
          <w:ilvl w:val="0"/>
          <w:numId w:val="19"/>
        </w:numPr>
        <w:spacing w:before="100" w:beforeAutospacing="1" w:after="100" w:afterAutospacing="1"/>
        <w:jc w:val="left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 w:rsidRPr="00A10D12"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  <w:t xml:space="preserve">Haber aprobado la </w:t>
      </w:r>
      <w:r w:rsidRPr="00A10D12">
        <w:rPr>
          <w:rFonts w:ascii="Calibri" w:eastAsia="Times New Roman" w:hAnsi="Calibri" w:cs="Calibri"/>
          <w:b/>
          <w:bCs/>
          <w:color w:val="153D63" w:themeColor="text2" w:themeTint="E6"/>
          <w:sz w:val="22"/>
          <w:szCs w:val="22"/>
          <w:lang w:val="es-CL"/>
        </w:rPr>
        <w:t>Defensa de la Tesis de Doctorado</w:t>
      </w:r>
    </w:p>
    <w:p w14:paraId="4907BAF4" w14:textId="77777777" w:rsidR="00FE30E4" w:rsidRPr="000E6939" w:rsidRDefault="00FE30E4" w:rsidP="000E6939">
      <w:pPr>
        <w:tabs>
          <w:tab w:val="left" w:pos="4920"/>
        </w:tabs>
        <w:rPr>
          <w:lang w:val="es-CL"/>
        </w:rPr>
      </w:pPr>
    </w:p>
    <w:sectPr w:rsidR="00FE30E4" w:rsidRPr="000E6939" w:rsidSect="005C6A58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F694" w14:textId="77777777" w:rsidR="00F7705D" w:rsidRDefault="00F7705D" w:rsidP="000E6939">
      <w:r>
        <w:separator/>
      </w:r>
    </w:p>
  </w:endnote>
  <w:endnote w:type="continuationSeparator" w:id="0">
    <w:p w14:paraId="4B4C9D1D" w14:textId="77777777" w:rsidR="00F7705D" w:rsidRDefault="00F7705D" w:rsidP="000E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1B9D" w14:textId="77777777" w:rsidR="00F7705D" w:rsidRDefault="00F7705D" w:rsidP="000E6939">
      <w:r>
        <w:separator/>
      </w:r>
    </w:p>
  </w:footnote>
  <w:footnote w:type="continuationSeparator" w:id="0">
    <w:p w14:paraId="7B1A235A" w14:textId="77777777" w:rsidR="00F7705D" w:rsidRDefault="00F7705D" w:rsidP="000E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67F0" w14:textId="195E8F7E" w:rsidR="000E6939" w:rsidRDefault="000E693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38F71" wp14:editId="1B0B372E">
          <wp:simplePos x="0" y="0"/>
          <wp:positionH relativeFrom="column">
            <wp:posOffset>3676650</wp:posOffset>
          </wp:positionH>
          <wp:positionV relativeFrom="paragraph">
            <wp:posOffset>-334010</wp:posOffset>
          </wp:positionV>
          <wp:extent cx="2952750" cy="1114567"/>
          <wp:effectExtent l="0" t="0" r="0" b="0"/>
          <wp:wrapNone/>
          <wp:docPr id="4251914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9146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114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FB2"/>
    <w:multiLevelType w:val="multilevel"/>
    <w:tmpl w:val="6B5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0D7A"/>
    <w:multiLevelType w:val="multilevel"/>
    <w:tmpl w:val="8110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FFB"/>
    <w:multiLevelType w:val="multilevel"/>
    <w:tmpl w:val="8D1C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05652"/>
    <w:multiLevelType w:val="multilevel"/>
    <w:tmpl w:val="89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0373B"/>
    <w:multiLevelType w:val="multilevel"/>
    <w:tmpl w:val="14B8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06974"/>
    <w:multiLevelType w:val="multilevel"/>
    <w:tmpl w:val="B9F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E30F6"/>
    <w:multiLevelType w:val="multilevel"/>
    <w:tmpl w:val="F7C2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92865"/>
    <w:multiLevelType w:val="multilevel"/>
    <w:tmpl w:val="B166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52FCB"/>
    <w:multiLevelType w:val="multilevel"/>
    <w:tmpl w:val="798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33467"/>
    <w:multiLevelType w:val="multilevel"/>
    <w:tmpl w:val="17DC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1188"/>
    <w:multiLevelType w:val="multilevel"/>
    <w:tmpl w:val="72C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31F40"/>
    <w:multiLevelType w:val="multilevel"/>
    <w:tmpl w:val="42DC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4B4"/>
    <w:multiLevelType w:val="multilevel"/>
    <w:tmpl w:val="38B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365B3"/>
    <w:multiLevelType w:val="multilevel"/>
    <w:tmpl w:val="7CA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1795E"/>
    <w:multiLevelType w:val="multilevel"/>
    <w:tmpl w:val="970A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A208B"/>
    <w:multiLevelType w:val="hybridMultilevel"/>
    <w:tmpl w:val="A88448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93B4A"/>
    <w:multiLevelType w:val="multilevel"/>
    <w:tmpl w:val="9DC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03928"/>
    <w:multiLevelType w:val="multilevel"/>
    <w:tmpl w:val="E39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B5BE8"/>
    <w:multiLevelType w:val="multilevel"/>
    <w:tmpl w:val="175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861507">
    <w:abstractNumId w:val="11"/>
  </w:num>
  <w:num w:numId="2" w16cid:durableId="1374698011">
    <w:abstractNumId w:val="2"/>
  </w:num>
  <w:num w:numId="3" w16cid:durableId="1977759753">
    <w:abstractNumId w:val="13"/>
  </w:num>
  <w:num w:numId="4" w16cid:durableId="1032222368">
    <w:abstractNumId w:val="17"/>
  </w:num>
  <w:num w:numId="5" w16cid:durableId="935944845">
    <w:abstractNumId w:val="10"/>
  </w:num>
  <w:num w:numId="6" w16cid:durableId="725179009">
    <w:abstractNumId w:val="0"/>
  </w:num>
  <w:num w:numId="7" w16cid:durableId="376777222">
    <w:abstractNumId w:val="12"/>
  </w:num>
  <w:num w:numId="8" w16cid:durableId="262811536">
    <w:abstractNumId w:val="14"/>
  </w:num>
  <w:num w:numId="9" w16cid:durableId="1991207776">
    <w:abstractNumId w:val="18"/>
  </w:num>
  <w:num w:numId="10" w16cid:durableId="278799295">
    <w:abstractNumId w:val="6"/>
  </w:num>
  <w:num w:numId="11" w16cid:durableId="1251505019">
    <w:abstractNumId w:val="5"/>
  </w:num>
  <w:num w:numId="12" w16cid:durableId="196358057">
    <w:abstractNumId w:val="1"/>
  </w:num>
  <w:num w:numId="13" w16cid:durableId="1762066824">
    <w:abstractNumId w:val="7"/>
  </w:num>
  <w:num w:numId="14" w16cid:durableId="1600989692">
    <w:abstractNumId w:val="8"/>
  </w:num>
  <w:num w:numId="15" w16cid:durableId="1604337541">
    <w:abstractNumId w:val="16"/>
  </w:num>
  <w:num w:numId="16" w16cid:durableId="1902519405">
    <w:abstractNumId w:val="3"/>
  </w:num>
  <w:num w:numId="17" w16cid:durableId="809907720">
    <w:abstractNumId w:val="9"/>
  </w:num>
  <w:num w:numId="18" w16cid:durableId="1833987163">
    <w:abstractNumId w:val="4"/>
  </w:num>
  <w:num w:numId="19" w16cid:durableId="497615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39"/>
    <w:rsid w:val="000A7E5A"/>
    <w:rsid w:val="000E6939"/>
    <w:rsid w:val="00161400"/>
    <w:rsid w:val="002B1D52"/>
    <w:rsid w:val="003121D6"/>
    <w:rsid w:val="003515EB"/>
    <w:rsid w:val="005C6A58"/>
    <w:rsid w:val="0060276A"/>
    <w:rsid w:val="0061088A"/>
    <w:rsid w:val="009173F6"/>
    <w:rsid w:val="009263A6"/>
    <w:rsid w:val="00926AB7"/>
    <w:rsid w:val="00954D8D"/>
    <w:rsid w:val="00970D88"/>
    <w:rsid w:val="009C623D"/>
    <w:rsid w:val="009D604F"/>
    <w:rsid w:val="009E767C"/>
    <w:rsid w:val="00A10D12"/>
    <w:rsid w:val="00B93E62"/>
    <w:rsid w:val="00DA006C"/>
    <w:rsid w:val="00F565F7"/>
    <w:rsid w:val="00F7705D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D1B"/>
  <w15:chartTrackingRefBased/>
  <w15:docId w15:val="{FD3FF24B-BF32-4235-BADC-C3194D1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39"/>
    <w:pPr>
      <w:jc w:val="both"/>
    </w:pPr>
    <w:rPr>
      <w:rFonts w:ascii="Arial" w:eastAsia="Arial" w:hAnsi="Arial" w:cs="Arial"/>
      <w:lang w:val="es-ES_tradn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E6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9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9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9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9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6A58"/>
  </w:style>
  <w:style w:type="paragraph" w:styleId="Textoindependiente">
    <w:name w:val="Body Text"/>
    <w:basedOn w:val="Normal"/>
    <w:link w:val="TextoindependienteCar"/>
    <w:uiPriority w:val="1"/>
    <w:qFormat/>
    <w:rsid w:val="005C6A5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6A58"/>
    <w:rPr>
      <w:rFonts w:ascii="Calibri" w:eastAsia="Calibr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E69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9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93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939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939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939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939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939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939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E6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93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9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93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0E6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939"/>
    <w:rPr>
      <w:rFonts w:ascii="Calibri" w:hAnsi="Calibri" w:cs="Calibri"/>
      <w:i/>
      <w:iCs/>
      <w:color w:val="404040" w:themeColor="text1" w:themeTint="BF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0E69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9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939"/>
    <w:rPr>
      <w:rFonts w:ascii="Calibri" w:hAnsi="Calibri" w:cs="Calibri"/>
      <w:i/>
      <w:iCs/>
      <w:color w:val="0F4761" w:themeColor="accent1" w:themeShade="BF"/>
      <w:sz w:val="22"/>
      <w:szCs w:val="22"/>
      <w:lang w:val="es-ES"/>
    </w:rPr>
  </w:style>
  <w:style w:type="character" w:styleId="Referenciaintensa">
    <w:name w:val="Intense Reference"/>
    <w:basedOn w:val="Fuentedeprrafopredeter"/>
    <w:uiPriority w:val="32"/>
    <w:qFormat/>
    <w:rsid w:val="000E69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69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939"/>
    <w:rPr>
      <w:rFonts w:ascii="Calibri" w:hAnsi="Calibri"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69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39"/>
    <w:rPr>
      <w:rFonts w:ascii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2165</Characters>
  <Application>Microsoft Office Word</Application>
  <DocSecurity>0</DocSecurity>
  <Lines>65</Lines>
  <Paragraphs>49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BARBANERA PIMENTEL</dc:creator>
  <cp:keywords/>
  <dc:description/>
  <cp:lastModifiedBy>JENNIFER BARBANERA PIMENTEL</cp:lastModifiedBy>
  <cp:revision>5</cp:revision>
  <dcterms:created xsi:type="dcterms:W3CDTF">2025-09-01T14:12:00Z</dcterms:created>
  <dcterms:modified xsi:type="dcterms:W3CDTF">2025-10-24T15:06:00Z</dcterms:modified>
</cp:coreProperties>
</file>